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C7" w:rsidRDefault="009E1D51" w:rsidP="009E1D51">
      <w:pPr>
        <w:pStyle w:val="Default"/>
        <w:spacing w:line="276" w:lineRule="auto"/>
        <w:jc w:val="right"/>
        <w:rPr>
          <w:sz w:val="28"/>
          <w:szCs w:val="28"/>
        </w:rPr>
      </w:pPr>
      <w:r w:rsidRPr="009E1D51">
        <w:rPr>
          <w:sz w:val="28"/>
          <w:szCs w:val="28"/>
        </w:rPr>
        <w:t xml:space="preserve">У Т В Е Р Ж Д </w:t>
      </w:r>
      <w:r w:rsidR="00B171C7">
        <w:rPr>
          <w:sz w:val="28"/>
          <w:szCs w:val="28"/>
        </w:rPr>
        <w:t>ЕНО</w:t>
      </w:r>
      <w:r w:rsidRPr="009E1D51">
        <w:rPr>
          <w:sz w:val="28"/>
          <w:szCs w:val="28"/>
        </w:rPr>
        <w:br/>
        <w:t xml:space="preserve">              </w:t>
      </w:r>
      <w:r w:rsidR="00B171C7">
        <w:rPr>
          <w:sz w:val="28"/>
          <w:szCs w:val="28"/>
        </w:rPr>
        <w:t xml:space="preserve">Приказом ООО «РОДВК» </w:t>
      </w:r>
    </w:p>
    <w:p w:rsidR="009E1D51" w:rsidRPr="009E1D51" w:rsidRDefault="00B171C7" w:rsidP="009E1D51">
      <w:pPr>
        <w:pStyle w:val="Default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№ 6/К от 13.11.2020 г.</w:t>
      </w:r>
      <w:r w:rsidR="009E1D51" w:rsidRPr="009E1D51">
        <w:rPr>
          <w:sz w:val="28"/>
          <w:szCs w:val="28"/>
        </w:rPr>
        <w:br/>
        <w:t>  </w:t>
      </w:r>
    </w:p>
    <w:p w:rsidR="009E1D51" w:rsidRDefault="009E1D51" w:rsidP="005B67D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67DC" w:rsidRDefault="00FC3B0F" w:rsidP="005B67D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FBE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</w:t>
      </w:r>
      <w:bookmarkStart w:id="0" w:name="_Hlk55911431"/>
      <w:r w:rsidR="005B67DC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407FBE">
        <w:rPr>
          <w:rFonts w:ascii="Times New Roman" w:hAnsi="Times New Roman" w:cs="Times New Roman"/>
          <w:b/>
          <w:bCs/>
          <w:sz w:val="28"/>
          <w:szCs w:val="28"/>
        </w:rPr>
        <w:t xml:space="preserve">омитете РОДВК по классификациям </w:t>
      </w:r>
    </w:p>
    <w:p w:rsidR="00FC3B0F" w:rsidRPr="00407FBE" w:rsidRDefault="00FC3B0F" w:rsidP="005B67D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FBE">
        <w:rPr>
          <w:rFonts w:ascii="Times New Roman" w:hAnsi="Times New Roman" w:cs="Times New Roman"/>
          <w:b/>
          <w:bCs/>
          <w:sz w:val="28"/>
          <w:szCs w:val="28"/>
        </w:rPr>
        <w:t>в дерматовенерологии</w:t>
      </w:r>
    </w:p>
    <w:bookmarkEnd w:id="0"/>
    <w:p w:rsidR="00FC3B0F" w:rsidRDefault="00B32BD8" w:rsidP="00424A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B0F">
        <w:rPr>
          <w:rFonts w:ascii="Times New Roman" w:hAnsi="Times New Roman" w:cs="Times New Roman"/>
          <w:sz w:val="28"/>
          <w:szCs w:val="28"/>
        </w:rPr>
        <w:t>Коми</w:t>
      </w:r>
      <w:r w:rsidR="00FC3B0F">
        <w:rPr>
          <w:rFonts w:ascii="Times New Roman" w:hAnsi="Times New Roman" w:cs="Times New Roman"/>
          <w:sz w:val="28"/>
          <w:szCs w:val="28"/>
        </w:rPr>
        <w:t>тет по классификациям в дерматовенерологии (далее -</w:t>
      </w:r>
      <w:r w:rsidR="009D524E">
        <w:rPr>
          <w:rFonts w:ascii="Times New Roman" w:hAnsi="Times New Roman" w:cs="Times New Roman"/>
          <w:sz w:val="28"/>
          <w:szCs w:val="28"/>
        </w:rPr>
        <w:t xml:space="preserve"> </w:t>
      </w:r>
      <w:r w:rsidR="00FC3B0F">
        <w:rPr>
          <w:rFonts w:ascii="Times New Roman" w:hAnsi="Times New Roman" w:cs="Times New Roman"/>
          <w:sz w:val="28"/>
          <w:szCs w:val="28"/>
        </w:rPr>
        <w:t>Комитет) создаётся</w:t>
      </w:r>
      <w:r w:rsidRPr="00FC3B0F">
        <w:rPr>
          <w:rFonts w:ascii="Times New Roman" w:hAnsi="Times New Roman" w:cs="Times New Roman"/>
          <w:sz w:val="28"/>
          <w:szCs w:val="28"/>
        </w:rPr>
        <w:t xml:space="preserve"> для решения вопросов</w:t>
      </w:r>
      <w:r w:rsidR="00FC3B0F">
        <w:rPr>
          <w:rFonts w:ascii="Times New Roman" w:hAnsi="Times New Roman" w:cs="Times New Roman"/>
          <w:sz w:val="28"/>
          <w:szCs w:val="28"/>
        </w:rPr>
        <w:t>:</w:t>
      </w:r>
    </w:p>
    <w:p w:rsidR="00FC3B0F" w:rsidRDefault="00FC3B0F" w:rsidP="00424AA3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32BD8" w:rsidRPr="00FC3B0F">
        <w:rPr>
          <w:rFonts w:ascii="Times New Roman" w:hAnsi="Times New Roman" w:cs="Times New Roman"/>
          <w:sz w:val="28"/>
          <w:szCs w:val="28"/>
        </w:rPr>
        <w:t xml:space="preserve">изменению и внесению дополнений в существующие </w:t>
      </w:r>
      <w:r w:rsidR="00407FBE">
        <w:rPr>
          <w:rFonts w:ascii="Times New Roman" w:hAnsi="Times New Roman" w:cs="Times New Roman"/>
          <w:sz w:val="28"/>
          <w:szCs w:val="28"/>
        </w:rPr>
        <w:t xml:space="preserve">клинические </w:t>
      </w:r>
      <w:r w:rsidR="00B32BD8" w:rsidRPr="00FC3B0F">
        <w:rPr>
          <w:rFonts w:ascii="Times New Roman" w:hAnsi="Times New Roman" w:cs="Times New Roman"/>
          <w:sz w:val="28"/>
          <w:szCs w:val="28"/>
        </w:rPr>
        <w:t>классификации</w:t>
      </w:r>
      <w:r w:rsidRPr="00FC3B0F">
        <w:rPr>
          <w:rFonts w:ascii="Times New Roman" w:hAnsi="Times New Roman" w:cs="Times New Roman"/>
          <w:sz w:val="28"/>
          <w:szCs w:val="28"/>
        </w:rPr>
        <w:t>;</w:t>
      </w:r>
    </w:p>
    <w:p w:rsidR="00407FBE" w:rsidRDefault="00FC3B0F" w:rsidP="00424AA3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B0F">
        <w:rPr>
          <w:rFonts w:ascii="Times New Roman" w:hAnsi="Times New Roman" w:cs="Times New Roman"/>
          <w:sz w:val="28"/>
          <w:szCs w:val="28"/>
        </w:rPr>
        <w:t xml:space="preserve">по разработке </w:t>
      </w:r>
      <w:r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FC3B0F">
        <w:rPr>
          <w:rFonts w:ascii="Times New Roman" w:hAnsi="Times New Roman" w:cs="Times New Roman"/>
          <w:sz w:val="28"/>
          <w:szCs w:val="28"/>
        </w:rPr>
        <w:t>клинических классификаций дерматозов и ИППП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C3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B0F" w:rsidRDefault="00B32BD8" w:rsidP="00424AA3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B0F">
        <w:rPr>
          <w:rFonts w:ascii="Times New Roman" w:hAnsi="Times New Roman" w:cs="Times New Roman"/>
          <w:sz w:val="28"/>
          <w:szCs w:val="28"/>
        </w:rPr>
        <w:t>решения вопросов соотношения клинических классификаций и международной статистической классификации МКБ</w:t>
      </w:r>
      <w:r w:rsidR="00FC3B0F">
        <w:rPr>
          <w:rFonts w:ascii="Times New Roman" w:hAnsi="Times New Roman" w:cs="Times New Roman"/>
          <w:sz w:val="28"/>
          <w:szCs w:val="28"/>
        </w:rPr>
        <w:t>;</w:t>
      </w:r>
    </w:p>
    <w:p w:rsidR="00B32BD8" w:rsidRDefault="00B32BD8" w:rsidP="00424AA3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B0F">
        <w:rPr>
          <w:rFonts w:ascii="Times New Roman" w:hAnsi="Times New Roman" w:cs="Times New Roman"/>
          <w:sz w:val="28"/>
          <w:szCs w:val="28"/>
        </w:rPr>
        <w:t>иных вопросов, касающихся клинических классификаций в дерматовенерологии.</w:t>
      </w:r>
    </w:p>
    <w:p w:rsidR="007B0BFA" w:rsidRPr="007B0BFA" w:rsidRDefault="007B0BFA" w:rsidP="00424A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BFA">
        <w:rPr>
          <w:rFonts w:ascii="Times New Roman" w:hAnsi="Times New Roman" w:cs="Times New Roman"/>
          <w:sz w:val="28"/>
          <w:szCs w:val="28"/>
        </w:rPr>
        <w:t xml:space="preserve">Утвержденные классификации рекомендуются РОДВК к использованию в практической работе, разработке </w:t>
      </w:r>
      <w:r w:rsidR="00407FBE">
        <w:rPr>
          <w:rFonts w:ascii="Times New Roman" w:hAnsi="Times New Roman" w:cs="Times New Roman"/>
          <w:sz w:val="28"/>
          <w:szCs w:val="28"/>
        </w:rPr>
        <w:t>к</w:t>
      </w:r>
      <w:r w:rsidRPr="007B0BFA">
        <w:rPr>
          <w:rFonts w:ascii="Times New Roman" w:hAnsi="Times New Roman" w:cs="Times New Roman"/>
          <w:sz w:val="28"/>
          <w:szCs w:val="28"/>
        </w:rPr>
        <w:t>линических рекомендаций, в учебных и научных целях.</w:t>
      </w:r>
    </w:p>
    <w:p w:rsidR="007B0BFA" w:rsidRPr="005B67DC" w:rsidRDefault="00E029AF" w:rsidP="00424A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7DC">
        <w:rPr>
          <w:rFonts w:ascii="Times New Roman" w:hAnsi="Times New Roman" w:cs="Times New Roman"/>
          <w:sz w:val="28"/>
          <w:szCs w:val="28"/>
        </w:rPr>
        <w:t xml:space="preserve">В состав Комитета входят Председатель и </w:t>
      </w:r>
      <w:r w:rsidR="005B67DC">
        <w:rPr>
          <w:rFonts w:ascii="Times New Roman" w:hAnsi="Times New Roman" w:cs="Times New Roman"/>
          <w:sz w:val="28"/>
          <w:szCs w:val="28"/>
        </w:rPr>
        <w:t>эксперты из состава</w:t>
      </w:r>
      <w:r w:rsidRPr="005B67DC">
        <w:rPr>
          <w:rFonts w:ascii="Times New Roman" w:hAnsi="Times New Roman" w:cs="Times New Roman"/>
          <w:sz w:val="28"/>
          <w:szCs w:val="28"/>
        </w:rPr>
        <w:t xml:space="preserve"> рабочих групп. </w:t>
      </w:r>
      <w:r w:rsidR="00FC3B0F" w:rsidRPr="005B67DC">
        <w:rPr>
          <w:rFonts w:ascii="Times New Roman" w:hAnsi="Times New Roman" w:cs="Times New Roman"/>
          <w:sz w:val="28"/>
          <w:szCs w:val="28"/>
        </w:rPr>
        <w:t>Организует деятельность Комитета председатель</w:t>
      </w:r>
      <w:r w:rsidRPr="005B67DC">
        <w:rPr>
          <w:rFonts w:ascii="Times New Roman" w:hAnsi="Times New Roman" w:cs="Times New Roman"/>
          <w:sz w:val="28"/>
          <w:szCs w:val="28"/>
        </w:rPr>
        <w:t xml:space="preserve">, который формирует состав </w:t>
      </w:r>
      <w:r w:rsidR="00FC3B0F" w:rsidRPr="005B67DC">
        <w:rPr>
          <w:rFonts w:ascii="Times New Roman" w:hAnsi="Times New Roman" w:cs="Times New Roman"/>
          <w:sz w:val="28"/>
          <w:szCs w:val="28"/>
        </w:rPr>
        <w:t>рабочи</w:t>
      </w:r>
      <w:r w:rsidR="00424AA3" w:rsidRPr="005B67DC">
        <w:rPr>
          <w:rFonts w:ascii="Times New Roman" w:hAnsi="Times New Roman" w:cs="Times New Roman"/>
          <w:sz w:val="28"/>
          <w:szCs w:val="28"/>
        </w:rPr>
        <w:t>х</w:t>
      </w:r>
      <w:r w:rsidR="00FC3B0F" w:rsidRPr="005B67DC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424AA3" w:rsidRPr="005B67DC">
        <w:rPr>
          <w:rFonts w:ascii="Times New Roman" w:hAnsi="Times New Roman" w:cs="Times New Roman"/>
          <w:sz w:val="28"/>
          <w:szCs w:val="28"/>
        </w:rPr>
        <w:t xml:space="preserve"> для подготовки классификаций по нозологиям</w:t>
      </w:r>
      <w:r w:rsidR="005B67DC">
        <w:rPr>
          <w:rFonts w:ascii="Times New Roman" w:hAnsi="Times New Roman" w:cs="Times New Roman"/>
          <w:sz w:val="28"/>
          <w:szCs w:val="28"/>
        </w:rPr>
        <w:t xml:space="preserve"> и их обсуждению</w:t>
      </w:r>
      <w:r w:rsidR="00424AA3" w:rsidRPr="005B67DC">
        <w:rPr>
          <w:rFonts w:ascii="Times New Roman" w:hAnsi="Times New Roman" w:cs="Times New Roman"/>
          <w:sz w:val="28"/>
          <w:szCs w:val="28"/>
        </w:rPr>
        <w:t>.</w:t>
      </w:r>
      <w:r w:rsidR="00FC3B0F" w:rsidRPr="005B67DC">
        <w:rPr>
          <w:rFonts w:ascii="Times New Roman" w:hAnsi="Times New Roman" w:cs="Times New Roman"/>
          <w:sz w:val="28"/>
          <w:szCs w:val="28"/>
        </w:rPr>
        <w:t xml:space="preserve"> Состав групп утверждается приказом</w:t>
      </w:r>
      <w:r w:rsidR="0005474D" w:rsidRPr="005B67DC">
        <w:rPr>
          <w:rFonts w:ascii="Times New Roman" w:hAnsi="Times New Roman" w:cs="Times New Roman"/>
          <w:sz w:val="28"/>
          <w:szCs w:val="28"/>
        </w:rPr>
        <w:t xml:space="preserve"> РОДВК</w:t>
      </w:r>
      <w:r w:rsidR="00FC3B0F" w:rsidRPr="005B67DC">
        <w:rPr>
          <w:rFonts w:ascii="Times New Roman" w:hAnsi="Times New Roman" w:cs="Times New Roman"/>
          <w:sz w:val="28"/>
          <w:szCs w:val="28"/>
        </w:rPr>
        <w:t>.</w:t>
      </w:r>
    </w:p>
    <w:p w:rsidR="00FC3B0F" w:rsidRDefault="00FC3B0F" w:rsidP="00424A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BFA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E212AF">
        <w:rPr>
          <w:rFonts w:ascii="Times New Roman" w:hAnsi="Times New Roman" w:cs="Times New Roman"/>
          <w:sz w:val="28"/>
          <w:szCs w:val="28"/>
        </w:rPr>
        <w:t>К</w:t>
      </w:r>
      <w:r w:rsidR="007B0BFA">
        <w:rPr>
          <w:rFonts w:ascii="Times New Roman" w:hAnsi="Times New Roman" w:cs="Times New Roman"/>
          <w:sz w:val="28"/>
          <w:szCs w:val="28"/>
        </w:rPr>
        <w:t>омитета осуществляется в соответствии с утвержденным планом работы на календарный год.</w:t>
      </w:r>
    </w:p>
    <w:p w:rsidR="00971A4F" w:rsidRDefault="00971A4F" w:rsidP="00424A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рабочих групп </w:t>
      </w:r>
      <w:r w:rsidR="00E212A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C3B0F">
        <w:rPr>
          <w:rFonts w:ascii="Times New Roman" w:hAnsi="Times New Roman" w:cs="Times New Roman"/>
          <w:sz w:val="28"/>
          <w:szCs w:val="28"/>
        </w:rPr>
        <w:t>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FBE">
        <w:rPr>
          <w:rFonts w:ascii="Times New Roman" w:hAnsi="Times New Roman" w:cs="Times New Roman"/>
          <w:sz w:val="28"/>
          <w:szCs w:val="28"/>
        </w:rPr>
        <w:t xml:space="preserve">инициируются председателем Комитета, </w:t>
      </w:r>
      <w:r>
        <w:rPr>
          <w:rFonts w:ascii="Times New Roman" w:hAnsi="Times New Roman" w:cs="Times New Roman"/>
          <w:sz w:val="28"/>
          <w:szCs w:val="28"/>
        </w:rPr>
        <w:t xml:space="preserve">проходят очно во время научно-практических мероприятий РОДВК или дистанционно </w:t>
      </w:r>
      <w:r w:rsidR="00FC3B0F">
        <w:rPr>
          <w:rFonts w:ascii="Times New Roman" w:hAnsi="Times New Roman" w:cs="Times New Roman"/>
          <w:sz w:val="28"/>
          <w:szCs w:val="28"/>
        </w:rPr>
        <w:t>по необходимости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7DC" w:rsidRPr="005B67DC" w:rsidRDefault="005B67DC" w:rsidP="00424A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7DC">
        <w:rPr>
          <w:rFonts w:ascii="Times New Roman" w:hAnsi="Times New Roman" w:cs="Times New Roman"/>
          <w:sz w:val="28"/>
          <w:szCs w:val="28"/>
        </w:rPr>
        <w:t>Решение Комитета по организационным вопросам принимается простым большинством голосов, по вопросам принятия классификации принимается квалифицированным большинством (не менее 75 % голосов от состава Комитета или рабочей группы) и оформляется протоколом.</w:t>
      </w:r>
    </w:p>
    <w:p w:rsidR="007B0BFA" w:rsidRDefault="00971A4F" w:rsidP="00424A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работы рабочей группой </w:t>
      </w:r>
      <w:r w:rsidR="007B0BFA">
        <w:rPr>
          <w:rFonts w:ascii="Times New Roman" w:hAnsi="Times New Roman" w:cs="Times New Roman"/>
          <w:sz w:val="28"/>
          <w:szCs w:val="28"/>
        </w:rPr>
        <w:t xml:space="preserve">по измененным, дополненным и/или новым классификациям </w:t>
      </w:r>
      <w:r>
        <w:rPr>
          <w:rFonts w:ascii="Times New Roman" w:hAnsi="Times New Roman" w:cs="Times New Roman"/>
          <w:sz w:val="28"/>
          <w:szCs w:val="28"/>
        </w:rPr>
        <w:t>формиру</w:t>
      </w:r>
      <w:r w:rsidR="001B33E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640AB2">
        <w:rPr>
          <w:rFonts w:ascii="Times New Roman" w:hAnsi="Times New Roman" w:cs="Times New Roman"/>
          <w:sz w:val="28"/>
          <w:szCs w:val="28"/>
        </w:rPr>
        <w:t>развернут</w:t>
      </w:r>
      <w:r w:rsidR="001B33EB">
        <w:rPr>
          <w:rFonts w:ascii="Times New Roman" w:hAnsi="Times New Roman" w:cs="Times New Roman"/>
          <w:sz w:val="28"/>
          <w:szCs w:val="28"/>
        </w:rPr>
        <w:t>ые</w:t>
      </w:r>
      <w:r w:rsidR="00640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</w:t>
      </w:r>
      <w:r w:rsidR="001B33E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16143E">
        <w:rPr>
          <w:rFonts w:ascii="Times New Roman" w:hAnsi="Times New Roman" w:cs="Times New Roman"/>
          <w:sz w:val="28"/>
          <w:szCs w:val="28"/>
        </w:rPr>
        <w:t>выносятся для утверждения на конференции</w:t>
      </w:r>
      <w:r w:rsidR="007B0BFA">
        <w:rPr>
          <w:rFonts w:ascii="Times New Roman" w:hAnsi="Times New Roman" w:cs="Times New Roman"/>
          <w:sz w:val="28"/>
          <w:szCs w:val="28"/>
        </w:rPr>
        <w:t xml:space="preserve"> РОДВК.</w:t>
      </w:r>
    </w:p>
    <w:p w:rsidR="0016143E" w:rsidRDefault="007B0BFA" w:rsidP="00424A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015EE">
        <w:rPr>
          <w:rFonts w:ascii="Times New Roman" w:hAnsi="Times New Roman" w:cs="Times New Roman"/>
          <w:sz w:val="28"/>
          <w:szCs w:val="28"/>
        </w:rPr>
        <w:t>твержден</w:t>
      </w:r>
      <w:r>
        <w:rPr>
          <w:rFonts w:ascii="Times New Roman" w:hAnsi="Times New Roman" w:cs="Times New Roman"/>
          <w:sz w:val="28"/>
          <w:szCs w:val="28"/>
        </w:rPr>
        <w:t>ные классификации</w:t>
      </w:r>
      <w:r w:rsidR="006015EE">
        <w:rPr>
          <w:rFonts w:ascii="Times New Roman" w:hAnsi="Times New Roman" w:cs="Times New Roman"/>
          <w:sz w:val="28"/>
          <w:szCs w:val="28"/>
        </w:rPr>
        <w:t xml:space="preserve"> </w:t>
      </w:r>
      <w:r w:rsidR="0016143E">
        <w:rPr>
          <w:rFonts w:ascii="Times New Roman" w:hAnsi="Times New Roman" w:cs="Times New Roman"/>
          <w:sz w:val="28"/>
          <w:szCs w:val="28"/>
        </w:rPr>
        <w:t>получают название «Классификация (название дерматоза или ИППП) РОДВК, (год принятия</w:t>
      </w:r>
      <w:r>
        <w:rPr>
          <w:rFonts w:ascii="Times New Roman" w:hAnsi="Times New Roman" w:cs="Times New Roman"/>
          <w:sz w:val="28"/>
          <w:szCs w:val="28"/>
        </w:rPr>
        <w:t>/изменений</w:t>
      </w:r>
      <w:r w:rsidR="0016143E">
        <w:rPr>
          <w:rFonts w:ascii="Times New Roman" w:hAnsi="Times New Roman" w:cs="Times New Roman"/>
          <w:sz w:val="28"/>
          <w:szCs w:val="28"/>
        </w:rPr>
        <w:t>)».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0EE" w:rsidRPr="009C74FE" w:rsidRDefault="007B0BFA" w:rsidP="007B0BFA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C74FE">
        <w:rPr>
          <w:rFonts w:ascii="Times New Roman" w:hAnsi="Times New Roman" w:cs="Times New Roman"/>
          <w:sz w:val="28"/>
          <w:szCs w:val="28"/>
        </w:rPr>
        <w:t>У</w:t>
      </w:r>
      <w:r w:rsidR="006015EE" w:rsidRPr="009C74FE">
        <w:rPr>
          <w:rFonts w:ascii="Times New Roman" w:hAnsi="Times New Roman" w:cs="Times New Roman"/>
          <w:sz w:val="28"/>
          <w:szCs w:val="28"/>
        </w:rPr>
        <w:t>твержденные классификации публикуются в журнале «Вестник дерматологии и венерологии» РОДВК</w:t>
      </w:r>
      <w:r w:rsidR="00DA30EE" w:rsidRPr="009C74FE">
        <w:rPr>
          <w:rFonts w:ascii="Times New Roman" w:hAnsi="Times New Roman" w:cs="Times New Roman"/>
          <w:sz w:val="28"/>
          <w:szCs w:val="28"/>
        </w:rPr>
        <w:t>.</w:t>
      </w:r>
    </w:p>
    <w:sectPr w:rsidR="00DA30EE" w:rsidRPr="009C74FE" w:rsidSect="00403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A455F"/>
    <w:multiLevelType w:val="hybridMultilevel"/>
    <w:tmpl w:val="BFC4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A23BF"/>
    <w:multiLevelType w:val="hybridMultilevel"/>
    <w:tmpl w:val="3A82F832"/>
    <w:lvl w:ilvl="0" w:tplc="EA4CE89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EA4CE89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16939"/>
    <w:multiLevelType w:val="hybridMultilevel"/>
    <w:tmpl w:val="09684B44"/>
    <w:lvl w:ilvl="0" w:tplc="EA4CE89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0FC"/>
    <w:rsid w:val="00037F5E"/>
    <w:rsid w:val="0005474D"/>
    <w:rsid w:val="000A252B"/>
    <w:rsid w:val="0016143E"/>
    <w:rsid w:val="001B33EB"/>
    <w:rsid w:val="00335AE6"/>
    <w:rsid w:val="00403817"/>
    <w:rsid w:val="00407FBE"/>
    <w:rsid w:val="00424AA3"/>
    <w:rsid w:val="00443D80"/>
    <w:rsid w:val="004B3B1A"/>
    <w:rsid w:val="005847A2"/>
    <w:rsid w:val="005B67DC"/>
    <w:rsid w:val="005C6818"/>
    <w:rsid w:val="006015EE"/>
    <w:rsid w:val="00640AB2"/>
    <w:rsid w:val="006E2D4E"/>
    <w:rsid w:val="007A48D1"/>
    <w:rsid w:val="007B0BFA"/>
    <w:rsid w:val="00960C2B"/>
    <w:rsid w:val="00971A4F"/>
    <w:rsid w:val="009C74FE"/>
    <w:rsid w:val="009D524E"/>
    <w:rsid w:val="009E1D51"/>
    <w:rsid w:val="00A0405C"/>
    <w:rsid w:val="00B171C7"/>
    <w:rsid w:val="00B32BD8"/>
    <w:rsid w:val="00B360FC"/>
    <w:rsid w:val="00B62B08"/>
    <w:rsid w:val="00BD5007"/>
    <w:rsid w:val="00D63A7F"/>
    <w:rsid w:val="00DA30EE"/>
    <w:rsid w:val="00E029AF"/>
    <w:rsid w:val="00E16ADB"/>
    <w:rsid w:val="00E212AF"/>
    <w:rsid w:val="00FC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B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524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E1D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 az</dc:creator>
  <cp:lastModifiedBy>orlova</cp:lastModifiedBy>
  <cp:revision>2</cp:revision>
  <dcterms:created xsi:type="dcterms:W3CDTF">2020-11-17T13:48:00Z</dcterms:created>
  <dcterms:modified xsi:type="dcterms:W3CDTF">2020-11-17T13:48:00Z</dcterms:modified>
</cp:coreProperties>
</file>